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F0EB" w14:textId="1F4D9A3C" w:rsidR="00715F16" w:rsidRPr="00C90D80" w:rsidRDefault="00C90D80" w:rsidP="00AB59AF">
      <w:pPr>
        <w:spacing w:after="0" w:line="288" w:lineRule="auto"/>
        <w:ind w:firstLine="708"/>
        <w:jc w:val="center"/>
        <w:rPr>
          <w:b/>
        </w:rPr>
      </w:pPr>
      <w:r w:rsidRPr="00C90D8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02E4C6" wp14:editId="2F0F6F33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600075" cy="596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F16" w:rsidRPr="00C90D80">
        <w:rPr>
          <w:b/>
        </w:rPr>
        <w:t>Správa účelových zařízení</w:t>
      </w:r>
      <w:r w:rsidR="00641769" w:rsidRPr="00C90D80">
        <w:rPr>
          <w:b/>
        </w:rPr>
        <w:t>, příspěvková organizace</w:t>
      </w:r>
    </w:p>
    <w:p w14:paraId="0E0A5F09" w14:textId="7F22C177" w:rsidR="00715F16" w:rsidRDefault="00715F16" w:rsidP="00AB59AF">
      <w:pPr>
        <w:spacing w:after="0" w:line="288" w:lineRule="auto"/>
        <w:ind w:firstLine="708"/>
        <w:jc w:val="center"/>
      </w:pPr>
      <w:r>
        <w:t>Svojsíkova 833</w:t>
      </w:r>
      <w:r w:rsidR="00641769">
        <w:t xml:space="preserve">, 737 01  </w:t>
      </w:r>
      <w:r>
        <w:t>Český Těšín</w:t>
      </w:r>
    </w:p>
    <w:p w14:paraId="3EEC92E5" w14:textId="7364F1FB" w:rsidR="00C90D80" w:rsidRDefault="00C90D80" w:rsidP="00AB59AF">
      <w:pPr>
        <w:pBdr>
          <w:bottom w:val="single" w:sz="4" w:space="1" w:color="auto"/>
        </w:pBdr>
        <w:spacing w:after="0" w:line="288" w:lineRule="auto"/>
        <w:ind w:firstLine="708"/>
        <w:jc w:val="center"/>
      </w:pPr>
      <w:r>
        <w:t xml:space="preserve">IČ: 75107040 </w:t>
      </w:r>
      <w:r>
        <w:rPr>
          <w:rFonts w:cstheme="minorHAnsi"/>
        </w:rPr>
        <w:t>ꞁ</w:t>
      </w:r>
      <w:r>
        <w:t xml:space="preserve"> www.suzct.cz </w:t>
      </w:r>
      <w:r>
        <w:rPr>
          <w:rFonts w:cstheme="minorHAnsi"/>
        </w:rPr>
        <w:t>ꞁ info@suzct.cz</w:t>
      </w:r>
    </w:p>
    <w:p w14:paraId="14CC1EA1" w14:textId="77777777" w:rsidR="00E56384" w:rsidRPr="00AE010E" w:rsidRDefault="00E56384" w:rsidP="00C90D80">
      <w:pPr>
        <w:rPr>
          <w:sz w:val="32"/>
        </w:rPr>
      </w:pPr>
    </w:p>
    <w:p w14:paraId="403E9EAD" w14:textId="1FE8635D" w:rsidR="001F66E1" w:rsidRDefault="001F66E1" w:rsidP="001F66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10. výročí rekonstrukce a dostavby zimního stadionu</w:t>
      </w:r>
      <w:r w:rsidR="00DF280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 Českém Těšíně</w:t>
      </w:r>
    </w:p>
    <w:p w14:paraId="3D5A1A7B" w14:textId="44513444" w:rsidR="001F66E1" w:rsidRDefault="001F66E1" w:rsidP="001F6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C974F1">
        <w:rPr>
          <w:rFonts w:ascii="Times New Roman" w:hAnsi="Times New Roman" w:cs="Times New Roman"/>
          <w:sz w:val="24"/>
          <w:szCs w:val="24"/>
        </w:rPr>
        <w:t>dubnu</w:t>
      </w:r>
      <w:r>
        <w:rPr>
          <w:rFonts w:ascii="Times New Roman" w:hAnsi="Times New Roman" w:cs="Times New Roman"/>
          <w:sz w:val="24"/>
          <w:szCs w:val="24"/>
        </w:rPr>
        <w:t xml:space="preserve"> 2024 </w:t>
      </w:r>
      <w:r w:rsidR="00C974F1">
        <w:rPr>
          <w:rFonts w:ascii="Times New Roman" w:hAnsi="Times New Roman" w:cs="Times New Roman"/>
          <w:sz w:val="24"/>
          <w:szCs w:val="24"/>
        </w:rPr>
        <w:t>uplynulo 10 let od</w:t>
      </w:r>
      <w:r w:rsidR="007768AB">
        <w:rPr>
          <w:rFonts w:ascii="Times New Roman" w:hAnsi="Times New Roman" w:cs="Times New Roman"/>
          <w:sz w:val="24"/>
          <w:szCs w:val="24"/>
        </w:rPr>
        <w:t xml:space="preserve"> </w:t>
      </w:r>
      <w:r w:rsidR="00C974F1">
        <w:rPr>
          <w:rFonts w:ascii="Times New Roman" w:hAnsi="Times New Roman" w:cs="Times New Roman"/>
          <w:sz w:val="24"/>
          <w:szCs w:val="24"/>
        </w:rPr>
        <w:t xml:space="preserve">dokončení projektu </w:t>
      </w:r>
      <w:r>
        <w:rPr>
          <w:rFonts w:ascii="Times New Roman" w:hAnsi="Times New Roman" w:cs="Times New Roman"/>
          <w:sz w:val="24"/>
          <w:szCs w:val="24"/>
        </w:rPr>
        <w:t xml:space="preserve">rekonstrukce a dostavby zimního stadionu. </w:t>
      </w:r>
    </w:p>
    <w:p w14:paraId="44B6AD09" w14:textId="77777777" w:rsidR="001F66E1" w:rsidRDefault="001F66E1" w:rsidP="001F66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Realizací projektu došlo k zateplení haly zimního stadionu, vybudování hlediště, dobudování sociálního zázemí a šaten pro sportovce, rozšíření mantinelů, vybudování sněžné jámy či zázemí pro bufet. Neméně důležitou součásti stavby se stala také rekonstrukce venkovních zpevněných ploch včetně parkoviště s 38 parkovacími místy. Provoz zimního stadionu se také rozšířil o novou víceúčelovou sportovní halu. </w:t>
      </w:r>
    </w:p>
    <w:p w14:paraId="737E29D3" w14:textId="46166A13" w:rsidR="00B7051E" w:rsidRDefault="007768AB" w:rsidP="00B70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Městu Český Těšín se podařilo získat na realizaci tohoto projektu dotaci z Regionálního operačního programu</w:t>
      </w:r>
      <w:r w:rsidR="00DF2803">
        <w:rPr>
          <w:rFonts w:ascii="Times New Roman" w:hAnsi="Times New Roman" w:cs="Times New Roman"/>
          <w:sz w:val="24"/>
          <w:szCs w:val="24"/>
        </w:rPr>
        <w:t>. Náklady projektu dosáhly výše 64 mil Kč z toho celková dotace činila 51 mil Kč. Tento projekt byl spolufinancován Evropskou unií.</w:t>
      </w:r>
    </w:p>
    <w:p w14:paraId="34087566" w14:textId="21F4F162" w:rsidR="00AE6FAD" w:rsidRDefault="001F66E1" w:rsidP="00B70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stadion využívají těšínské kluby jako jsou HC Vlci Český Těšín, TJ Slavoj Český</w:t>
      </w:r>
      <w:r w:rsidR="00B7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Těšín oddíl krasobruslení,</w:t>
      </w:r>
      <w:r w:rsidR="00DF2803">
        <w:rPr>
          <w:rFonts w:ascii="Times New Roman" w:hAnsi="Times New Roman" w:cs="Times New Roman"/>
          <w:sz w:val="24"/>
          <w:szCs w:val="24"/>
        </w:rPr>
        <w:t xml:space="preserve"> hraje se zde Beskydská amatérská hokejová liga,</w:t>
      </w:r>
      <w:r>
        <w:rPr>
          <w:rFonts w:ascii="Times New Roman" w:hAnsi="Times New Roman" w:cs="Times New Roman"/>
          <w:sz w:val="24"/>
          <w:szCs w:val="24"/>
        </w:rPr>
        <w:t xml:space="preserve"> dále se využívá k přátelským zápasům</w:t>
      </w:r>
      <w:r w:rsidR="008A2FBC">
        <w:rPr>
          <w:rFonts w:ascii="Times New Roman" w:hAnsi="Times New Roman" w:cs="Times New Roman"/>
          <w:sz w:val="24"/>
          <w:szCs w:val="24"/>
        </w:rPr>
        <w:t>, pronájmu veřejnosti</w:t>
      </w:r>
      <w:r>
        <w:rPr>
          <w:rFonts w:ascii="Times New Roman" w:hAnsi="Times New Roman" w:cs="Times New Roman"/>
          <w:sz w:val="24"/>
          <w:szCs w:val="24"/>
        </w:rPr>
        <w:t xml:space="preserve"> a k veřejnému bruslení.</w:t>
      </w:r>
      <w:r w:rsidR="00AE6FAD">
        <w:rPr>
          <w:rFonts w:ascii="Times New Roman" w:hAnsi="Times New Roman" w:cs="Times New Roman"/>
          <w:sz w:val="24"/>
          <w:szCs w:val="24"/>
        </w:rPr>
        <w:t xml:space="preserve"> Na zimním stadion</w:t>
      </w:r>
      <w:r w:rsidR="003D09A1">
        <w:rPr>
          <w:rFonts w:ascii="Times New Roman" w:hAnsi="Times New Roman" w:cs="Times New Roman"/>
          <w:sz w:val="24"/>
          <w:szCs w:val="24"/>
        </w:rPr>
        <w:t>u</w:t>
      </w:r>
      <w:r w:rsidR="00AE6FAD">
        <w:rPr>
          <w:rFonts w:ascii="Times New Roman" w:hAnsi="Times New Roman" w:cs="Times New Roman"/>
          <w:sz w:val="24"/>
          <w:szCs w:val="24"/>
        </w:rPr>
        <w:t xml:space="preserve"> proběhl taky zápas extraligy juniorů mezi HC Oceláři Třinec a HC Sparta Praha, dále se nám zde představili mezinárodní týmy,</w:t>
      </w:r>
      <w:r w:rsidR="003D09A1">
        <w:rPr>
          <w:rFonts w:ascii="Times New Roman" w:hAnsi="Times New Roman" w:cs="Times New Roman"/>
          <w:sz w:val="24"/>
          <w:szCs w:val="24"/>
        </w:rPr>
        <w:t xml:space="preserve"> v rámci zápasů MS juniorů</w:t>
      </w:r>
      <w:r w:rsidR="00AE6FAD">
        <w:rPr>
          <w:rFonts w:ascii="Times New Roman" w:hAnsi="Times New Roman" w:cs="Times New Roman"/>
          <w:sz w:val="24"/>
          <w:szCs w:val="24"/>
        </w:rPr>
        <w:t xml:space="preserve"> mezi které patří tým</w:t>
      </w:r>
      <w:r w:rsidR="00B473F4">
        <w:rPr>
          <w:rFonts w:ascii="Times New Roman" w:hAnsi="Times New Roman" w:cs="Times New Roman"/>
          <w:sz w:val="24"/>
          <w:szCs w:val="24"/>
        </w:rPr>
        <w:t>y</w:t>
      </w:r>
      <w:r w:rsidR="00AE6FAD">
        <w:rPr>
          <w:rFonts w:ascii="Times New Roman" w:hAnsi="Times New Roman" w:cs="Times New Roman"/>
          <w:sz w:val="24"/>
          <w:szCs w:val="24"/>
        </w:rPr>
        <w:t xml:space="preserve"> z Ruska, Švédska</w:t>
      </w:r>
      <w:r w:rsidR="00B473F4">
        <w:rPr>
          <w:rFonts w:ascii="Times New Roman" w:hAnsi="Times New Roman" w:cs="Times New Roman"/>
          <w:sz w:val="24"/>
          <w:szCs w:val="24"/>
        </w:rPr>
        <w:t xml:space="preserve"> a </w:t>
      </w:r>
      <w:r w:rsidR="003D09A1">
        <w:rPr>
          <w:rFonts w:ascii="Times New Roman" w:hAnsi="Times New Roman" w:cs="Times New Roman"/>
          <w:sz w:val="24"/>
          <w:szCs w:val="24"/>
        </w:rPr>
        <w:t>USA</w:t>
      </w:r>
      <w:r w:rsidR="00B473F4">
        <w:rPr>
          <w:rFonts w:ascii="Times New Roman" w:hAnsi="Times New Roman" w:cs="Times New Roman"/>
          <w:sz w:val="24"/>
          <w:szCs w:val="24"/>
        </w:rPr>
        <w:t>.</w:t>
      </w:r>
      <w:r w:rsidR="00AE6FAD">
        <w:rPr>
          <w:rFonts w:ascii="Times New Roman" w:hAnsi="Times New Roman" w:cs="Times New Roman"/>
          <w:sz w:val="24"/>
          <w:szCs w:val="24"/>
        </w:rPr>
        <w:t xml:space="preserve"> Další sportovní akcí byl</w:t>
      </w:r>
      <w:r w:rsidR="003D09A1">
        <w:rPr>
          <w:rFonts w:ascii="Times New Roman" w:hAnsi="Times New Roman" w:cs="Times New Roman"/>
          <w:sz w:val="24"/>
          <w:szCs w:val="24"/>
        </w:rPr>
        <w:t>y</w:t>
      </w:r>
      <w:r w:rsidR="00AE6FAD">
        <w:rPr>
          <w:rFonts w:ascii="Times New Roman" w:hAnsi="Times New Roman" w:cs="Times New Roman"/>
          <w:sz w:val="24"/>
          <w:szCs w:val="24"/>
        </w:rPr>
        <w:t xml:space="preserve"> zápas</w:t>
      </w:r>
      <w:r w:rsidR="003D09A1">
        <w:rPr>
          <w:rFonts w:ascii="Times New Roman" w:hAnsi="Times New Roman" w:cs="Times New Roman"/>
          <w:sz w:val="24"/>
          <w:szCs w:val="24"/>
        </w:rPr>
        <w:t>y</w:t>
      </w:r>
      <w:r w:rsidR="00AE6FAD">
        <w:rPr>
          <w:rFonts w:ascii="Times New Roman" w:hAnsi="Times New Roman" w:cs="Times New Roman"/>
          <w:sz w:val="24"/>
          <w:szCs w:val="24"/>
        </w:rPr>
        <w:t xml:space="preserve"> v</w:t>
      </w:r>
      <w:r w:rsidR="003D09A1">
        <w:rPr>
          <w:rFonts w:ascii="Times New Roman" w:hAnsi="Times New Roman" w:cs="Times New Roman"/>
          <w:sz w:val="24"/>
          <w:szCs w:val="24"/>
        </w:rPr>
        <w:t> </w:t>
      </w:r>
      <w:r w:rsidR="00AE6FAD">
        <w:rPr>
          <w:rFonts w:ascii="Times New Roman" w:hAnsi="Times New Roman" w:cs="Times New Roman"/>
          <w:sz w:val="24"/>
          <w:szCs w:val="24"/>
        </w:rPr>
        <w:t>parahokeji</w:t>
      </w:r>
      <w:r w:rsidR="003D09A1">
        <w:rPr>
          <w:rFonts w:ascii="Times New Roman" w:hAnsi="Times New Roman" w:cs="Times New Roman"/>
          <w:sz w:val="24"/>
          <w:szCs w:val="24"/>
        </w:rPr>
        <w:t>,</w:t>
      </w:r>
      <w:r w:rsidR="00AE6FAD">
        <w:rPr>
          <w:rFonts w:ascii="Times New Roman" w:hAnsi="Times New Roman" w:cs="Times New Roman"/>
          <w:sz w:val="24"/>
          <w:szCs w:val="24"/>
        </w:rPr>
        <w:t xml:space="preserve"> ve kterém se nám představila mužstva Flamingos Ostrava a Sledge hokej Zlín.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E8A77" w14:textId="1508E0AE" w:rsidR="009514E8" w:rsidRDefault="001F66E1" w:rsidP="00B70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A2F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akcím</w:t>
      </w:r>
      <w:r w:rsidR="008A2F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se organizují na ZS patří zimní hokejový turnaj amatérů, </w:t>
      </w:r>
      <w:r w:rsidR="003D09A1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alloween na ledě</w:t>
      </w:r>
      <w:r w:rsidR="00B24BD8">
        <w:rPr>
          <w:rFonts w:ascii="Times New Roman" w:eastAsia="Times New Roman" w:hAnsi="Times New Roman" w:cs="Times New Roman"/>
          <w:sz w:val="24"/>
          <w:szCs w:val="24"/>
          <w:lang w:eastAsia="cs-CZ"/>
        </w:rPr>
        <w:t>, Mikuláš na ledě.</w:t>
      </w:r>
    </w:p>
    <w:p w14:paraId="4926F3E0" w14:textId="60025A18" w:rsidR="008A2FBC" w:rsidRPr="00B7051E" w:rsidRDefault="008A2FBC" w:rsidP="00B705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roce 2025 nás čeká olympiáda dětí a mládeže.</w:t>
      </w:r>
      <w:r w:rsidR="00981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803">
        <w:rPr>
          <w:rFonts w:ascii="Times New Roman" w:eastAsia="Times New Roman" w:hAnsi="Times New Roman" w:cs="Times New Roman"/>
          <w:sz w:val="24"/>
          <w:szCs w:val="24"/>
          <w:lang w:eastAsia="cs-CZ"/>
        </w:rPr>
        <w:t>Na našem zimním stadionu proběhne soutěž krasobruslařů.</w:t>
      </w:r>
    </w:p>
    <w:p w14:paraId="30E16F64" w14:textId="7694FF36" w:rsidR="00B7051E" w:rsidRPr="00B7051E" w:rsidRDefault="00B7051E" w:rsidP="00B7051E">
      <w:pPr>
        <w:tabs>
          <w:tab w:val="left" w:pos="1968"/>
        </w:tabs>
      </w:pPr>
    </w:p>
    <w:sectPr w:rsidR="00B7051E" w:rsidRPr="00B7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32E"/>
    <w:multiLevelType w:val="hybridMultilevel"/>
    <w:tmpl w:val="1000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259B"/>
    <w:multiLevelType w:val="hybridMultilevel"/>
    <w:tmpl w:val="1BDA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706A"/>
    <w:multiLevelType w:val="hybridMultilevel"/>
    <w:tmpl w:val="9BE89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98343">
    <w:abstractNumId w:val="2"/>
  </w:num>
  <w:num w:numId="2" w16cid:durableId="739443417">
    <w:abstractNumId w:val="0"/>
  </w:num>
  <w:num w:numId="3" w16cid:durableId="159266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6"/>
    <w:rsid w:val="000331F1"/>
    <w:rsid w:val="0006750E"/>
    <w:rsid w:val="0015725B"/>
    <w:rsid w:val="001F66E1"/>
    <w:rsid w:val="003D09A1"/>
    <w:rsid w:val="00542A29"/>
    <w:rsid w:val="00641769"/>
    <w:rsid w:val="00715F16"/>
    <w:rsid w:val="007768AB"/>
    <w:rsid w:val="00815441"/>
    <w:rsid w:val="00876829"/>
    <w:rsid w:val="008A2FBC"/>
    <w:rsid w:val="00921E76"/>
    <w:rsid w:val="00926534"/>
    <w:rsid w:val="00931E55"/>
    <w:rsid w:val="009341F8"/>
    <w:rsid w:val="009514E8"/>
    <w:rsid w:val="00981C31"/>
    <w:rsid w:val="009A2156"/>
    <w:rsid w:val="00AB59AF"/>
    <w:rsid w:val="00AE010E"/>
    <w:rsid w:val="00AE6FAD"/>
    <w:rsid w:val="00B24BD8"/>
    <w:rsid w:val="00B358DA"/>
    <w:rsid w:val="00B473F4"/>
    <w:rsid w:val="00B7051E"/>
    <w:rsid w:val="00BC5060"/>
    <w:rsid w:val="00C90D80"/>
    <w:rsid w:val="00C974F1"/>
    <w:rsid w:val="00CD1D52"/>
    <w:rsid w:val="00DF2803"/>
    <w:rsid w:val="00E4249A"/>
    <w:rsid w:val="00E51608"/>
    <w:rsid w:val="00E56384"/>
    <w:rsid w:val="00E7636E"/>
    <w:rsid w:val="00F6369E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648"/>
  <w15:chartTrackingRefBased/>
  <w15:docId w15:val="{9074DC93-018D-4887-AD6A-1467220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F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0D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Nogolová</dc:creator>
  <cp:keywords/>
  <dc:description/>
  <cp:lastModifiedBy>Admin</cp:lastModifiedBy>
  <cp:revision>5</cp:revision>
  <cp:lastPrinted>2022-04-12T07:06:00Z</cp:lastPrinted>
  <dcterms:created xsi:type="dcterms:W3CDTF">2024-04-23T05:43:00Z</dcterms:created>
  <dcterms:modified xsi:type="dcterms:W3CDTF">2024-04-24T04:49:00Z</dcterms:modified>
</cp:coreProperties>
</file>