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1CFB" w14:textId="56C054D2" w:rsidR="00997B52" w:rsidRDefault="000E5E39" w:rsidP="000E5E39">
      <w:pPr>
        <w:jc w:val="center"/>
        <w:rPr>
          <w:b/>
          <w:bCs/>
          <w:sz w:val="36"/>
          <w:szCs w:val="36"/>
          <w:u w:val="single"/>
        </w:rPr>
      </w:pPr>
      <w:r w:rsidRPr="000E5E39">
        <w:rPr>
          <w:b/>
          <w:bCs/>
          <w:sz w:val="36"/>
          <w:szCs w:val="36"/>
          <w:u w:val="single"/>
        </w:rPr>
        <w:t>Fortuna běh</w:t>
      </w:r>
    </w:p>
    <w:p w14:paraId="684FFEF6" w14:textId="560ED146" w:rsidR="000E5E39" w:rsidRDefault="000E5E39" w:rsidP="000E5E39">
      <w:r>
        <w:t>V neděli 14.4.2024 se konal</w:t>
      </w:r>
      <w:r w:rsidR="000D08FA">
        <w:t xml:space="preserve"> již</w:t>
      </w:r>
      <w:r>
        <w:t xml:space="preserve"> 14. ročník Těšínského Fortuna běhu. Po delší přestávce se nám</w:t>
      </w:r>
      <w:r w:rsidR="000D08FA">
        <w:t xml:space="preserve"> opět</w:t>
      </w:r>
      <w:r>
        <w:t xml:space="preserve"> podařilo zorganizovat mládežnický běh</w:t>
      </w:r>
      <w:r w:rsidR="000D08FA">
        <w:t>.</w:t>
      </w:r>
      <w:r>
        <w:t xml:space="preserve"> </w:t>
      </w:r>
      <w:r w:rsidR="000D08FA">
        <w:t>Okruh měřil 2 km a</w:t>
      </w:r>
      <w:r>
        <w:t xml:space="preserve"> odstartoval od 10:00. Mládežnický běh byl rozdělen do čtyř kategorií. Chlapci a děvčata byli rozděleni </w:t>
      </w:r>
      <w:r w:rsidR="00945F97">
        <w:t>podle</w:t>
      </w:r>
      <w:r>
        <w:t xml:space="preserve"> </w:t>
      </w:r>
      <w:proofErr w:type="gramStart"/>
      <w:r>
        <w:t>věku</w:t>
      </w:r>
      <w:proofErr w:type="gramEnd"/>
      <w:r>
        <w:t xml:space="preserve"> a to mezi ročníky 2008 – 2010 a 2011 – 2013. </w:t>
      </w:r>
    </w:p>
    <w:p w14:paraId="15431D7C" w14:textId="3525E271" w:rsidR="000E5E39" w:rsidRDefault="000E5E39" w:rsidP="000E5E39">
      <w:r>
        <w:t xml:space="preserve">Hlavní běh startoval </w:t>
      </w:r>
      <w:r w:rsidR="000D08FA">
        <w:t>ve</w:t>
      </w:r>
      <w:r>
        <w:t xml:space="preserve"> 12:00</w:t>
      </w:r>
      <w:r w:rsidR="000D08FA">
        <w:t>.</w:t>
      </w:r>
      <w:r>
        <w:t xml:space="preserve"> </w:t>
      </w:r>
      <w:r w:rsidR="000D08FA">
        <w:t>T</w:t>
      </w:r>
      <w:r>
        <w:t>rasa závodu vedla p</w:t>
      </w:r>
      <w:r w:rsidR="000D08FA">
        <w:t>o</w:t>
      </w:r>
      <w:r>
        <w:t xml:space="preserve"> česk</w:t>
      </w:r>
      <w:r w:rsidR="000D08FA">
        <w:t>é</w:t>
      </w:r>
      <w:r>
        <w:t xml:space="preserve"> </w:t>
      </w:r>
      <w:r w:rsidR="000D08FA">
        <w:t>i</w:t>
      </w:r>
      <w:r>
        <w:t xml:space="preserve"> pols</w:t>
      </w:r>
      <w:r w:rsidR="000D08FA">
        <w:t>ké</w:t>
      </w:r>
      <w:r>
        <w:t xml:space="preserve"> stran</w:t>
      </w:r>
      <w:r w:rsidR="000D08FA">
        <w:t>ě řeky Olše</w:t>
      </w:r>
      <w:r>
        <w:t xml:space="preserve"> a měřila 10 km. </w:t>
      </w:r>
      <w:r w:rsidR="005B0D59">
        <w:t xml:space="preserve">Nejrychlejší běžec </w:t>
      </w:r>
      <w:proofErr w:type="spellStart"/>
      <w:r w:rsidR="005B0D59">
        <w:t>Kimaiyo</w:t>
      </w:r>
      <w:proofErr w:type="spellEnd"/>
      <w:r w:rsidR="005B0D59">
        <w:t xml:space="preserve"> Hillary </w:t>
      </w:r>
      <w:proofErr w:type="spellStart"/>
      <w:r w:rsidR="005B0D59">
        <w:t>kiptum</w:t>
      </w:r>
      <w:proofErr w:type="spellEnd"/>
      <w:r w:rsidR="005B0D59">
        <w:t xml:space="preserve"> </w:t>
      </w:r>
      <w:proofErr w:type="spellStart"/>
      <w:r w:rsidR="005B0D59">
        <w:t>maiyo</w:t>
      </w:r>
      <w:proofErr w:type="spellEnd"/>
      <w:r w:rsidR="005B0D59">
        <w:t xml:space="preserve"> stihl dokončit 10 km trasu za 29:37, nejrychlejší běžkyně </w:t>
      </w:r>
      <w:proofErr w:type="spellStart"/>
      <w:r w:rsidR="005B0D59">
        <w:t>Jebet</w:t>
      </w:r>
      <w:proofErr w:type="spellEnd"/>
      <w:r w:rsidR="005B0D59">
        <w:t xml:space="preserve"> Valentine stihla dokončit závod za 33:58.</w:t>
      </w:r>
    </w:p>
    <w:p w14:paraId="12DE8BDA" w14:textId="46682DDD" w:rsidR="005B0D59" w:rsidRDefault="005B0D59" w:rsidP="000E5E39">
      <w:r>
        <w:t>Za SÚZ se zúčastnil</w:t>
      </w:r>
      <w:r w:rsidR="000D08FA">
        <w:t>i</w:t>
      </w:r>
      <w:r>
        <w:t xml:space="preserve"> hlavního závodu</w:t>
      </w:r>
      <w:r w:rsidR="000D08FA">
        <w:t xml:space="preserve"> 2 zaměstnanci,</w:t>
      </w:r>
      <w:r>
        <w:t xml:space="preserve"> Marián </w:t>
      </w:r>
      <w:proofErr w:type="spellStart"/>
      <w:r>
        <w:t>Čečot</w:t>
      </w:r>
      <w:proofErr w:type="spellEnd"/>
      <w:r>
        <w:t xml:space="preserve"> a Jiří </w:t>
      </w:r>
      <w:proofErr w:type="spellStart"/>
      <w:r>
        <w:t>Konieczny</w:t>
      </w:r>
      <w:proofErr w:type="spellEnd"/>
      <w:r>
        <w:t>, který na trase fungoval jako vodič na 45 min.</w:t>
      </w:r>
    </w:p>
    <w:p w14:paraId="408627AA" w14:textId="77777777" w:rsidR="005E6DF1" w:rsidRDefault="005E6DF1" w:rsidP="005E6DF1">
      <w:r>
        <w:t>V rámci akce Fortuna běh, zažádala Správa účelových zařízení, příspěvková organizace o dotaci z rozpočtu Moravskoslezského kraje. Poskytnutí dotace schválilo Zastupitelstvo Moravskoslezského kraje na svém jednání dne 7.3. 2024.</w:t>
      </w:r>
    </w:p>
    <w:p w14:paraId="1408CE3C" w14:textId="6EC8E348" w:rsidR="000D08FA" w:rsidRDefault="000D08FA" w:rsidP="005E6DF1">
      <w:r>
        <w:t>Děkujeme</w:t>
      </w:r>
      <w:r w:rsidR="00945F97">
        <w:t xml:space="preserve"> všem, kteří se podíleli na organizaci </w:t>
      </w:r>
      <w:r>
        <w:t xml:space="preserve">14. ročníku </w:t>
      </w:r>
      <w:r w:rsidR="00945F97">
        <w:t xml:space="preserve">Fortuna běhu a </w:t>
      </w:r>
      <w:r>
        <w:t>samozřejmě</w:t>
      </w:r>
      <w:r w:rsidR="005E6DF1">
        <w:t xml:space="preserve"> taky</w:t>
      </w:r>
      <w:r>
        <w:t xml:space="preserve"> </w:t>
      </w:r>
      <w:r w:rsidR="00945F97">
        <w:t>všem sponzorům.</w:t>
      </w:r>
    </w:p>
    <w:p w14:paraId="3108567D" w14:textId="190DD534" w:rsidR="005E6DF1" w:rsidRDefault="005E6DF1" w:rsidP="000E5E39">
      <w:pPr>
        <w:rPr>
          <w:rFonts w:ascii="Calibri Light" w:hAnsi="Calibri Light" w:cs="Calibri Light"/>
          <w:b/>
          <w:bCs/>
          <w:sz w:val="72"/>
          <w:szCs w:val="72"/>
          <w:lang w:eastAsia="cs-CZ"/>
        </w:rPr>
      </w:pPr>
      <w:r>
        <w:rPr>
          <w:rFonts w:ascii="Calibri Light" w:hAnsi="Calibri Light" w:cs="Calibri Light"/>
          <w:b/>
          <w:bCs/>
          <w:sz w:val="72"/>
          <w:szCs w:val="72"/>
          <w:lang w:eastAsia="cs-CZ"/>
        </w:rPr>
        <w:t xml:space="preserve">              </w:t>
      </w:r>
      <w:r>
        <w:rPr>
          <w:noProof/>
        </w:rPr>
        <w:drawing>
          <wp:inline distT="0" distB="0" distL="0" distR="0" wp14:anchorId="310E6ED6" wp14:editId="11BED871">
            <wp:extent cx="2741622" cy="845820"/>
            <wp:effectExtent l="0" t="0" r="1905" b="0"/>
            <wp:docPr id="84402315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471" cy="85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59291" w14:textId="27EAB55B" w:rsidR="00356A43" w:rsidRDefault="00356A43" w:rsidP="000E5E39">
      <w:pPr>
        <w:rPr>
          <w:rFonts w:ascii="Calibri Light" w:hAnsi="Calibri Light" w:cs="Calibri Light"/>
          <w:b/>
          <w:bCs/>
          <w:sz w:val="72"/>
          <w:szCs w:val="72"/>
          <w:lang w:eastAsia="cs-CZ"/>
        </w:rPr>
      </w:pPr>
      <w:r>
        <w:rPr>
          <w:rFonts w:ascii="Calibri Light" w:hAnsi="Calibri Light" w:cs="Calibri Light"/>
          <w:b/>
          <w:bCs/>
          <w:noProof/>
          <w:sz w:val="72"/>
          <w:szCs w:val="72"/>
          <w:lang w:eastAsia="cs-CZ"/>
        </w:rPr>
        <w:drawing>
          <wp:inline distT="0" distB="0" distL="0" distR="0" wp14:anchorId="7DC5A974" wp14:editId="51344995">
            <wp:extent cx="2171700" cy="1150620"/>
            <wp:effectExtent l="0" t="0" r="0" b="0"/>
            <wp:docPr id="4173513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bCs/>
          <w:sz w:val="72"/>
          <w:szCs w:val="72"/>
          <w:lang w:eastAsia="cs-CZ"/>
        </w:rPr>
        <w:t xml:space="preserve">            </w:t>
      </w:r>
      <w:r>
        <w:rPr>
          <w:rFonts w:ascii="Calibri Light" w:hAnsi="Calibri Light" w:cs="Calibri Light"/>
          <w:b/>
          <w:bCs/>
          <w:sz w:val="72"/>
          <w:szCs w:val="72"/>
          <w:lang w:eastAsia="cs-CZ"/>
        </w:rPr>
        <w:object w:dxaOrig="28365" w:dyaOrig="15435" w14:anchorId="62E10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65pt;height:79.8pt" o:ole="">
            <v:imagedata r:id="rId6" o:title=""/>
          </v:shape>
          <o:OLEObject Type="Embed" ProgID="Acrobat.Document.DC" ShapeID="_x0000_i1025" DrawAspect="Content" ObjectID="_1775448572" r:id="rId7"/>
        </w:object>
      </w:r>
    </w:p>
    <w:p w14:paraId="16E58255" w14:textId="528517A1" w:rsidR="00356A43" w:rsidRDefault="00356A43" w:rsidP="000E5E39">
      <w:pPr>
        <w:rPr>
          <w:rFonts w:ascii="Calibri Light" w:hAnsi="Calibri Light" w:cs="Calibri Light"/>
          <w:b/>
          <w:bCs/>
          <w:sz w:val="72"/>
          <w:szCs w:val="72"/>
          <w:lang w:eastAsia="cs-CZ"/>
        </w:rPr>
      </w:pPr>
      <w:r>
        <w:rPr>
          <w:rFonts w:ascii="Calibri Light" w:hAnsi="Calibri Light" w:cs="Calibri Light"/>
          <w:b/>
          <w:bCs/>
          <w:sz w:val="72"/>
          <w:szCs w:val="72"/>
          <w:lang w:eastAsia="cs-CZ"/>
        </w:rPr>
        <w:object w:dxaOrig="5292" w:dyaOrig="2951" w14:anchorId="323D1600">
          <v:shape id="_x0000_i1026" type="#_x0000_t75" style="width:179.05pt;height:99.9pt" o:ole="">
            <v:imagedata r:id="rId8" o:title=""/>
          </v:shape>
          <o:OLEObject Type="Embed" ProgID="Acrobat.Document.DC" ShapeID="_x0000_i1026" DrawAspect="Content" ObjectID="_1775448573" r:id="rId9"/>
        </w:object>
      </w:r>
      <w:r>
        <w:rPr>
          <w:rFonts w:ascii="Calibri Light" w:hAnsi="Calibri Light" w:cs="Calibri Light"/>
          <w:b/>
          <w:bCs/>
          <w:sz w:val="72"/>
          <w:szCs w:val="72"/>
          <w:lang w:eastAsia="cs-CZ"/>
        </w:rPr>
        <w:t xml:space="preserve">          </w:t>
      </w:r>
      <w:r>
        <w:rPr>
          <w:rFonts w:ascii="Calibri Light" w:hAnsi="Calibri Light" w:cs="Calibri Light"/>
          <w:b/>
          <w:bCs/>
          <w:noProof/>
          <w:sz w:val="72"/>
          <w:szCs w:val="72"/>
          <w:lang w:eastAsia="cs-CZ"/>
        </w:rPr>
        <w:drawing>
          <wp:inline distT="0" distB="0" distL="0" distR="0" wp14:anchorId="56E85FBE" wp14:editId="36B02924">
            <wp:extent cx="2446020" cy="848875"/>
            <wp:effectExtent l="0" t="0" r="0" b="8890"/>
            <wp:docPr id="18024520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155" cy="87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DE4C5" w14:textId="77777777" w:rsidR="00356A43" w:rsidRPr="00356A43" w:rsidRDefault="00356A43" w:rsidP="00356A43"/>
    <w:p w14:paraId="6CC31B82" w14:textId="6C26EFF0" w:rsidR="00356A43" w:rsidRDefault="00356A43" w:rsidP="00356A43">
      <w:pPr>
        <w:rPr>
          <w:rFonts w:ascii="Calibri Light" w:hAnsi="Calibri Light" w:cs="Calibri Light"/>
          <w:b/>
          <w:bCs/>
          <w:sz w:val="72"/>
          <w:szCs w:val="72"/>
          <w:lang w:eastAsia="cs-CZ"/>
        </w:rPr>
      </w:pPr>
      <w:r>
        <w:rPr>
          <w:rFonts w:ascii="Calibri Light" w:hAnsi="Calibri Light" w:cs="Calibri Light"/>
          <w:b/>
          <w:bCs/>
          <w:sz w:val="72"/>
          <w:szCs w:val="72"/>
          <w:lang w:eastAsia="cs-CZ"/>
        </w:rPr>
        <w:object w:dxaOrig="7230" w:dyaOrig="3406" w14:anchorId="5809465B">
          <v:shape id="_x0000_i1027" type="#_x0000_t75" style="width:161.5pt;height:75.9pt" o:ole="">
            <v:imagedata r:id="rId11" o:title=""/>
          </v:shape>
          <o:OLEObject Type="Embed" ProgID="Acrobat.Document.DC" ShapeID="_x0000_i1027" DrawAspect="Content" ObjectID="_1775448574" r:id="rId12"/>
        </w:object>
      </w:r>
      <w:r>
        <w:rPr>
          <w:rFonts w:ascii="Calibri Light" w:hAnsi="Calibri Light" w:cs="Calibri Light"/>
          <w:b/>
          <w:bCs/>
          <w:sz w:val="72"/>
          <w:szCs w:val="72"/>
          <w:lang w:eastAsia="cs-CZ"/>
        </w:rPr>
        <w:t xml:space="preserve">                   </w:t>
      </w:r>
      <w:r>
        <w:rPr>
          <w:rFonts w:ascii="Calibri Light" w:hAnsi="Calibri Light" w:cs="Calibri Light"/>
          <w:b/>
          <w:bCs/>
          <w:noProof/>
          <w:sz w:val="72"/>
          <w:szCs w:val="72"/>
          <w:lang w:eastAsia="cs-CZ"/>
        </w:rPr>
        <w:drawing>
          <wp:inline distT="0" distB="0" distL="0" distR="0" wp14:anchorId="0B36D2AA" wp14:editId="604AF544">
            <wp:extent cx="1104900" cy="1104900"/>
            <wp:effectExtent l="0" t="0" r="0" b="0"/>
            <wp:docPr id="65638228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56B80" w14:textId="0B09B6AA" w:rsidR="00356A43" w:rsidRDefault="00356A43" w:rsidP="00356A43">
      <w:r>
        <w:t xml:space="preserve">      </w:t>
      </w:r>
    </w:p>
    <w:p w14:paraId="34844C06" w14:textId="1F663284" w:rsidR="00356A43" w:rsidRDefault="00356A43" w:rsidP="00356A43">
      <w:pPr>
        <w:jc w:val="center"/>
      </w:pPr>
    </w:p>
    <w:p w14:paraId="68E4128E" w14:textId="6747176D" w:rsidR="00356A43" w:rsidRDefault="00356A43" w:rsidP="00356A43"/>
    <w:p w14:paraId="07403E6C" w14:textId="77777777" w:rsidR="00EB7F48" w:rsidRPr="00EB7F48" w:rsidRDefault="00EB7F48" w:rsidP="00EB7F48"/>
    <w:p w14:paraId="1E8B89C0" w14:textId="77777777" w:rsidR="00EB7F48" w:rsidRPr="00EB7F48" w:rsidRDefault="00EB7F48" w:rsidP="00EB7F48"/>
    <w:p w14:paraId="594E578A" w14:textId="77777777" w:rsidR="00EB7F48" w:rsidRPr="00EB7F48" w:rsidRDefault="00EB7F48" w:rsidP="00EB7F48"/>
    <w:p w14:paraId="522F6DB3" w14:textId="77777777" w:rsidR="00EB7F48" w:rsidRPr="00EB7F48" w:rsidRDefault="00EB7F48" w:rsidP="00EB7F48"/>
    <w:p w14:paraId="3C44EB42" w14:textId="77777777" w:rsidR="00EB7F48" w:rsidRPr="00EB7F48" w:rsidRDefault="00EB7F48" w:rsidP="00EB7F48"/>
    <w:p w14:paraId="593E1066" w14:textId="77777777" w:rsidR="00EB7F48" w:rsidRPr="00EB7F48" w:rsidRDefault="00EB7F48" w:rsidP="00EB7F48"/>
    <w:p w14:paraId="77E3AB7E" w14:textId="77777777" w:rsidR="00EB7F48" w:rsidRPr="00EB7F48" w:rsidRDefault="00EB7F48" w:rsidP="00EB7F48"/>
    <w:p w14:paraId="7EBFB675" w14:textId="77777777" w:rsidR="00EB7F48" w:rsidRPr="00EB7F48" w:rsidRDefault="00EB7F48" w:rsidP="00EB7F48"/>
    <w:p w14:paraId="5616B6B5" w14:textId="77777777" w:rsidR="00EB7F48" w:rsidRPr="00EB7F48" w:rsidRDefault="00EB7F48" w:rsidP="00EB7F48"/>
    <w:p w14:paraId="0D0B9CD1" w14:textId="77777777" w:rsidR="00EB7F48" w:rsidRPr="00EB7F48" w:rsidRDefault="00EB7F48" w:rsidP="00EB7F48"/>
    <w:p w14:paraId="396ED394" w14:textId="77777777" w:rsidR="00EB7F48" w:rsidRPr="00EB7F48" w:rsidRDefault="00EB7F48" w:rsidP="00EB7F48"/>
    <w:p w14:paraId="0081642F" w14:textId="77777777" w:rsidR="00EB7F48" w:rsidRPr="00EB7F48" w:rsidRDefault="00EB7F48" w:rsidP="00EB7F48"/>
    <w:p w14:paraId="66DF490D" w14:textId="77777777" w:rsidR="00EB7F48" w:rsidRPr="00EB7F48" w:rsidRDefault="00EB7F48" w:rsidP="00EB7F48"/>
    <w:p w14:paraId="3938F961" w14:textId="77777777" w:rsidR="00EB7F48" w:rsidRPr="00EB7F48" w:rsidRDefault="00EB7F48" w:rsidP="00EB7F48"/>
    <w:p w14:paraId="47A75B8F" w14:textId="77777777" w:rsidR="00EB7F48" w:rsidRPr="00EB7F48" w:rsidRDefault="00EB7F48" w:rsidP="00EB7F48"/>
    <w:p w14:paraId="455EF6CB" w14:textId="77777777" w:rsidR="00EB7F48" w:rsidRPr="00EB7F48" w:rsidRDefault="00EB7F48" w:rsidP="00EB7F48"/>
    <w:p w14:paraId="026C0CFF" w14:textId="77777777" w:rsidR="00EB7F48" w:rsidRPr="00EB7F48" w:rsidRDefault="00EB7F48" w:rsidP="00EB7F48"/>
    <w:p w14:paraId="2BDDCE20" w14:textId="77777777" w:rsidR="00EB7F48" w:rsidRPr="00EB7F48" w:rsidRDefault="00EB7F48" w:rsidP="00EB7F48"/>
    <w:p w14:paraId="6EB5CE4D" w14:textId="77777777" w:rsidR="00EB7F48" w:rsidRPr="00EB7F48" w:rsidRDefault="00EB7F48" w:rsidP="00EB7F48"/>
    <w:p w14:paraId="6F7C6E06" w14:textId="77777777" w:rsidR="00EB7F48" w:rsidRDefault="00EB7F48" w:rsidP="00EB7F48"/>
    <w:p w14:paraId="740CB1C3" w14:textId="77777777" w:rsidR="00EB7F48" w:rsidRDefault="00EB7F48" w:rsidP="00EB7F48"/>
    <w:p w14:paraId="46D5E478" w14:textId="16AAA22B" w:rsidR="00EB7F48" w:rsidRPr="00EB7F48" w:rsidRDefault="00EB7F48" w:rsidP="00EB7F48">
      <w:pPr>
        <w:tabs>
          <w:tab w:val="left" w:pos="5241"/>
        </w:tabs>
      </w:pPr>
      <w:r>
        <w:tab/>
      </w:r>
    </w:p>
    <w:sectPr w:rsidR="00EB7F48" w:rsidRPr="00EB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39"/>
    <w:rsid w:val="000D08FA"/>
    <w:rsid w:val="000E5E39"/>
    <w:rsid w:val="00356A43"/>
    <w:rsid w:val="004D32C6"/>
    <w:rsid w:val="005B0D59"/>
    <w:rsid w:val="005E6DF1"/>
    <w:rsid w:val="00945F97"/>
    <w:rsid w:val="00997B52"/>
    <w:rsid w:val="00E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C8B1"/>
  <w15:chartTrackingRefBased/>
  <w15:docId w15:val="{CA7779A6-DE6C-4D0C-8B0C-EFA77456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6.em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2024-04-23T06:24:00Z</dcterms:created>
  <dcterms:modified xsi:type="dcterms:W3CDTF">2024-04-24T05:23:00Z</dcterms:modified>
</cp:coreProperties>
</file>